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98" w:rsidRPr="004163B3" w:rsidRDefault="00DD3798" w:rsidP="00DD3798">
      <w:pPr>
        <w:spacing w:line="36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>
        <w:rPr>
          <w:rFonts w:ascii="David" w:hAnsi="David" w:cs="David" w:hint="cs"/>
          <w:b/>
          <w:bCs/>
          <w:sz w:val="26"/>
          <w:szCs w:val="26"/>
          <w:rtl/>
        </w:rPr>
        <w:t xml:space="preserve">משחק סיכום - </w:t>
      </w:r>
      <w:r>
        <w:rPr>
          <w:rFonts w:ascii="David" w:hAnsi="David" w:cs="David" w:hint="cs"/>
          <w:b/>
          <w:bCs/>
          <w:sz w:val="26"/>
          <w:szCs w:val="26"/>
          <w:rtl/>
        </w:rPr>
        <w:t>תענית</w:t>
      </w:r>
      <w:r w:rsidRPr="004163B3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>
        <w:rPr>
          <w:rFonts w:ascii="David" w:hAnsi="David" w:cs="David" w:hint="cs"/>
          <w:b/>
          <w:bCs/>
          <w:sz w:val="26"/>
          <w:szCs w:val="26"/>
          <w:rtl/>
        </w:rPr>
        <w:t>פרק ב משנה</w:t>
      </w:r>
      <w:r w:rsidRPr="004163B3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>
        <w:rPr>
          <w:rFonts w:ascii="David" w:hAnsi="David" w:cs="David" w:hint="cs"/>
          <w:b/>
          <w:bCs/>
          <w:sz w:val="26"/>
          <w:szCs w:val="26"/>
          <w:rtl/>
        </w:rPr>
        <w:t>א</w:t>
      </w:r>
    </w:p>
    <w:p w:rsidR="00DD3798" w:rsidRDefault="00DD3798" w:rsidP="00DD3798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לפניכם מושגים וביטויים מהמשנה.</w:t>
      </w:r>
    </w:p>
    <w:p w:rsidR="00DD3798" w:rsidRDefault="00DD3798" w:rsidP="00DD3798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כתבו ליד כל מושג / ביטוי כיצד הוא קשור למשנה:</w:t>
      </w:r>
    </w:p>
    <w:p w:rsidR="00DD3798" w:rsidRDefault="00DD3798" w:rsidP="00DD3798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דברי </w:t>
      </w:r>
      <w:r w:rsidRPr="00B23238">
        <w:rPr>
          <w:rFonts w:ascii="David" w:hAnsi="David" w:cs="David" w:hint="cs"/>
          <w:b/>
          <w:bCs/>
          <w:sz w:val="26"/>
          <w:szCs w:val="26"/>
          <w:highlight w:val="yellow"/>
          <w:rtl/>
        </w:rPr>
        <w:t>כ</w:t>
      </w:r>
      <w:r>
        <w:rPr>
          <w:rFonts w:ascii="David" w:hAnsi="David" w:cs="David" w:hint="cs"/>
          <w:sz w:val="26"/>
          <w:szCs w:val="26"/>
          <w:rtl/>
        </w:rPr>
        <w:t>יב</w:t>
      </w:r>
      <w:r w:rsidRPr="00B23238">
        <w:rPr>
          <w:rFonts w:ascii="David" w:hAnsi="David" w:cs="David" w:hint="cs"/>
          <w:sz w:val="26"/>
          <w:szCs w:val="26"/>
          <w:rtl/>
        </w:rPr>
        <w:t>ו</w:t>
      </w:r>
      <w:r>
        <w:rPr>
          <w:rFonts w:ascii="David" w:hAnsi="David" w:cs="David" w:hint="cs"/>
          <w:sz w:val="26"/>
          <w:szCs w:val="26"/>
          <w:rtl/>
        </w:rPr>
        <w:t xml:space="preserve">שין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____________________________________________________</w:t>
      </w:r>
    </w:p>
    <w:p w:rsidR="00DD3798" w:rsidRDefault="00DD3798" w:rsidP="00DD3798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אנשי נינ</w:t>
      </w:r>
      <w:r w:rsidRPr="00B23238">
        <w:rPr>
          <w:rFonts w:ascii="David" w:hAnsi="David" w:cs="David" w:hint="cs"/>
          <w:b/>
          <w:bCs/>
          <w:sz w:val="26"/>
          <w:szCs w:val="26"/>
          <w:highlight w:val="yellow"/>
          <w:rtl/>
        </w:rPr>
        <w:t>ו</w:t>
      </w:r>
      <w:r>
        <w:rPr>
          <w:rFonts w:ascii="David" w:hAnsi="David" w:cs="David" w:hint="cs"/>
          <w:sz w:val="26"/>
          <w:szCs w:val="26"/>
          <w:rtl/>
        </w:rPr>
        <w:t xml:space="preserve">וה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_____________________________________________________</w:t>
      </w:r>
    </w:p>
    <w:p w:rsidR="00DD3798" w:rsidRDefault="00DD3798" w:rsidP="00DD3798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זק</w:t>
      </w:r>
      <w:r w:rsidRPr="00B23238">
        <w:rPr>
          <w:rFonts w:ascii="David" w:hAnsi="David" w:cs="David" w:hint="cs"/>
          <w:b/>
          <w:bCs/>
          <w:sz w:val="26"/>
          <w:szCs w:val="26"/>
          <w:highlight w:val="yellow"/>
          <w:rtl/>
        </w:rPr>
        <w:t>ן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___________________________________________________________</w:t>
      </w:r>
    </w:p>
    <w:p w:rsidR="00DD3798" w:rsidRDefault="00DD3798" w:rsidP="00DD3798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בצור</w:t>
      </w:r>
      <w:r w:rsidRPr="00B23238">
        <w:rPr>
          <w:rFonts w:ascii="David" w:hAnsi="David" w:cs="David" w:hint="cs"/>
          <w:b/>
          <w:bCs/>
          <w:sz w:val="26"/>
          <w:szCs w:val="26"/>
          <w:highlight w:val="yellow"/>
          <w:rtl/>
        </w:rPr>
        <w:t>ת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________________________________________________________</w:t>
      </w:r>
    </w:p>
    <w:p w:rsidR="00DD3798" w:rsidRDefault="00DD3798" w:rsidP="00DD3798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תיב</w:t>
      </w:r>
      <w:r w:rsidRPr="00B23238">
        <w:rPr>
          <w:rFonts w:ascii="David" w:hAnsi="David" w:cs="David" w:hint="cs"/>
          <w:b/>
          <w:bCs/>
          <w:sz w:val="26"/>
          <w:szCs w:val="26"/>
          <w:highlight w:val="yellow"/>
          <w:rtl/>
        </w:rPr>
        <w:t>ה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_________________________________________________________</w:t>
      </w:r>
    </w:p>
    <w:p w:rsidR="00DD3798" w:rsidRDefault="00DD3798" w:rsidP="00DD3798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אפר מק</w:t>
      </w:r>
      <w:r w:rsidRPr="00B23238">
        <w:rPr>
          <w:rFonts w:ascii="David" w:hAnsi="David" w:cs="David" w:hint="cs"/>
          <w:b/>
          <w:bCs/>
          <w:sz w:val="26"/>
          <w:szCs w:val="26"/>
          <w:highlight w:val="yellow"/>
          <w:rtl/>
        </w:rPr>
        <w:t>ל</w:t>
      </w:r>
      <w:r>
        <w:rPr>
          <w:rFonts w:ascii="David" w:hAnsi="David" w:cs="David" w:hint="cs"/>
          <w:sz w:val="26"/>
          <w:szCs w:val="26"/>
          <w:rtl/>
        </w:rPr>
        <w:t xml:space="preserve">ה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_____________________________________________________</w:t>
      </w:r>
    </w:p>
    <w:p w:rsidR="00DD3798" w:rsidRDefault="00DD3798" w:rsidP="00DD3798">
      <w:pPr>
        <w:rPr>
          <w:rFonts w:ascii="David" w:hAnsi="David" w:cs="David"/>
          <w:sz w:val="26"/>
          <w:szCs w:val="26"/>
          <w:rtl/>
        </w:rPr>
      </w:pPr>
      <w:r w:rsidRPr="00B23238">
        <w:rPr>
          <w:rFonts w:ascii="David" w:hAnsi="David" w:cs="David" w:hint="cs"/>
          <w:sz w:val="26"/>
          <w:szCs w:val="26"/>
          <w:rtl/>
        </w:rPr>
        <w:t>נ</w:t>
      </w:r>
      <w:r>
        <w:rPr>
          <w:rFonts w:ascii="David" w:hAnsi="David" w:cs="David" w:hint="cs"/>
          <w:sz w:val="26"/>
          <w:szCs w:val="26"/>
          <w:rtl/>
        </w:rPr>
        <w:t>שיא הסנהדרין וא</w:t>
      </w:r>
      <w:r w:rsidRPr="00B23238">
        <w:rPr>
          <w:rFonts w:ascii="David" w:hAnsi="David" w:cs="David" w:hint="cs"/>
          <w:b/>
          <w:bCs/>
          <w:sz w:val="26"/>
          <w:szCs w:val="26"/>
          <w:highlight w:val="yellow"/>
          <w:rtl/>
        </w:rPr>
        <w:t>ב</w:t>
      </w:r>
      <w:r>
        <w:rPr>
          <w:rFonts w:ascii="David" w:hAnsi="David" w:cs="David" w:hint="cs"/>
          <w:sz w:val="26"/>
          <w:szCs w:val="26"/>
          <w:rtl/>
        </w:rPr>
        <w:t xml:space="preserve"> בית הדין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________________________________________</w:t>
      </w:r>
    </w:p>
    <w:p w:rsidR="00DD3798" w:rsidRDefault="00DD3798" w:rsidP="00DD3798">
      <w:pPr>
        <w:rPr>
          <w:rFonts w:ascii="David" w:hAnsi="David" w:cs="David"/>
          <w:sz w:val="26"/>
          <w:szCs w:val="26"/>
          <w:rtl/>
        </w:rPr>
      </w:pPr>
    </w:p>
    <w:p w:rsidR="00DD3798" w:rsidRDefault="00DD3798" w:rsidP="00DD3798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חברו את האותיות המודגשות וגלו: מהו הדבר העיקרי שהתענית באה לעורר אצלנו? </w:t>
      </w:r>
    </w:p>
    <w:p w:rsidR="00DD3798" w:rsidRDefault="00DD3798" w:rsidP="00DD3798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____  ____  ____  ____  ____        ____  ____  ____  </w:t>
      </w:r>
    </w:p>
    <w:p w:rsidR="00C3398D" w:rsidRDefault="00C3398D">
      <w:pPr>
        <w:rPr>
          <w:rFonts w:hint="cs"/>
          <w:rtl/>
        </w:rPr>
      </w:pPr>
    </w:p>
    <w:p w:rsidR="00DD3798" w:rsidRDefault="00DD3798">
      <w:pPr>
        <w:rPr>
          <w:rFonts w:hint="cs"/>
          <w:rtl/>
        </w:rPr>
      </w:pPr>
    </w:p>
    <w:p w:rsidR="00DD3798" w:rsidRDefault="00DD3798">
      <w:pPr>
        <w:rPr>
          <w:rFonts w:hint="cs"/>
          <w:rtl/>
        </w:rPr>
      </w:pPr>
    </w:p>
    <w:p w:rsidR="00DD3798" w:rsidRDefault="00DD3798">
      <w:pPr>
        <w:rPr>
          <w:rFonts w:hint="cs"/>
          <w:rtl/>
        </w:rPr>
      </w:pPr>
    </w:p>
    <w:p w:rsidR="00DD3798" w:rsidRPr="004163B3" w:rsidRDefault="00DD3798" w:rsidP="00DD3798">
      <w:pPr>
        <w:spacing w:line="36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>
        <w:rPr>
          <w:rFonts w:ascii="David" w:hAnsi="David" w:cs="David" w:hint="cs"/>
          <w:b/>
          <w:bCs/>
          <w:sz w:val="26"/>
          <w:szCs w:val="26"/>
          <w:rtl/>
        </w:rPr>
        <w:t>משחק סיכום - תענית</w:t>
      </w:r>
      <w:r w:rsidRPr="004163B3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>
        <w:rPr>
          <w:rFonts w:ascii="David" w:hAnsi="David" w:cs="David" w:hint="cs"/>
          <w:b/>
          <w:bCs/>
          <w:sz w:val="26"/>
          <w:szCs w:val="26"/>
          <w:rtl/>
        </w:rPr>
        <w:t>פרק ב משנה</w:t>
      </w:r>
      <w:r w:rsidRPr="004163B3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>
        <w:rPr>
          <w:rFonts w:ascii="David" w:hAnsi="David" w:cs="David" w:hint="cs"/>
          <w:b/>
          <w:bCs/>
          <w:sz w:val="26"/>
          <w:szCs w:val="26"/>
          <w:rtl/>
        </w:rPr>
        <w:t>א</w:t>
      </w:r>
    </w:p>
    <w:p w:rsidR="00DD3798" w:rsidRDefault="00DD3798" w:rsidP="00DD3798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לפניכם מושגים וביטויים מהמשנה.</w:t>
      </w:r>
    </w:p>
    <w:p w:rsidR="00DD3798" w:rsidRDefault="00DD3798" w:rsidP="00DD3798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כתבו ליד כל מושג / ביטוי כיצד הוא קשור למשנה:</w:t>
      </w:r>
    </w:p>
    <w:p w:rsidR="00DD3798" w:rsidRDefault="00DD3798" w:rsidP="00DD3798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דברי </w:t>
      </w:r>
      <w:r w:rsidRPr="00B23238">
        <w:rPr>
          <w:rFonts w:ascii="David" w:hAnsi="David" w:cs="David" w:hint="cs"/>
          <w:b/>
          <w:bCs/>
          <w:sz w:val="26"/>
          <w:szCs w:val="26"/>
          <w:highlight w:val="yellow"/>
          <w:rtl/>
        </w:rPr>
        <w:t>כ</w:t>
      </w:r>
      <w:r>
        <w:rPr>
          <w:rFonts w:ascii="David" w:hAnsi="David" w:cs="David" w:hint="cs"/>
          <w:sz w:val="26"/>
          <w:szCs w:val="26"/>
          <w:rtl/>
        </w:rPr>
        <w:t>יב</w:t>
      </w:r>
      <w:r w:rsidRPr="00B23238">
        <w:rPr>
          <w:rFonts w:ascii="David" w:hAnsi="David" w:cs="David" w:hint="cs"/>
          <w:sz w:val="26"/>
          <w:szCs w:val="26"/>
          <w:rtl/>
        </w:rPr>
        <w:t>ו</w:t>
      </w:r>
      <w:r>
        <w:rPr>
          <w:rFonts w:ascii="David" w:hAnsi="David" w:cs="David" w:hint="cs"/>
          <w:sz w:val="26"/>
          <w:szCs w:val="26"/>
          <w:rtl/>
        </w:rPr>
        <w:t xml:space="preserve">שין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____________________________________________________</w:t>
      </w:r>
    </w:p>
    <w:p w:rsidR="00DD3798" w:rsidRDefault="00DD3798" w:rsidP="00DD3798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אנשי נינ</w:t>
      </w:r>
      <w:r w:rsidRPr="00B23238">
        <w:rPr>
          <w:rFonts w:ascii="David" w:hAnsi="David" w:cs="David" w:hint="cs"/>
          <w:b/>
          <w:bCs/>
          <w:sz w:val="26"/>
          <w:szCs w:val="26"/>
          <w:highlight w:val="yellow"/>
          <w:rtl/>
        </w:rPr>
        <w:t>ו</w:t>
      </w:r>
      <w:r>
        <w:rPr>
          <w:rFonts w:ascii="David" w:hAnsi="David" w:cs="David" w:hint="cs"/>
          <w:sz w:val="26"/>
          <w:szCs w:val="26"/>
          <w:rtl/>
        </w:rPr>
        <w:t xml:space="preserve">וה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_____________________________________________________</w:t>
      </w:r>
    </w:p>
    <w:p w:rsidR="00DD3798" w:rsidRDefault="00DD3798" w:rsidP="00DD3798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זק</w:t>
      </w:r>
      <w:r w:rsidRPr="00B23238">
        <w:rPr>
          <w:rFonts w:ascii="David" w:hAnsi="David" w:cs="David" w:hint="cs"/>
          <w:b/>
          <w:bCs/>
          <w:sz w:val="26"/>
          <w:szCs w:val="26"/>
          <w:highlight w:val="yellow"/>
          <w:rtl/>
        </w:rPr>
        <w:t>ן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___________________________________________________________</w:t>
      </w:r>
    </w:p>
    <w:p w:rsidR="00DD3798" w:rsidRDefault="00DD3798" w:rsidP="00DD3798">
      <w:pPr>
        <w:rPr>
          <w:rFonts w:ascii="David" w:hAnsi="David" w:cs="David"/>
          <w:sz w:val="26"/>
          <w:szCs w:val="26"/>
          <w:rtl/>
        </w:rPr>
      </w:pPr>
      <w:bookmarkStart w:id="0" w:name="_GoBack"/>
      <w:bookmarkEnd w:id="0"/>
      <w:r>
        <w:rPr>
          <w:rFonts w:ascii="David" w:hAnsi="David" w:cs="David" w:hint="cs"/>
          <w:sz w:val="26"/>
          <w:szCs w:val="26"/>
          <w:rtl/>
        </w:rPr>
        <w:t>בצור</w:t>
      </w:r>
      <w:r w:rsidRPr="00B23238">
        <w:rPr>
          <w:rFonts w:ascii="David" w:hAnsi="David" w:cs="David" w:hint="cs"/>
          <w:b/>
          <w:bCs/>
          <w:sz w:val="26"/>
          <w:szCs w:val="26"/>
          <w:highlight w:val="yellow"/>
          <w:rtl/>
        </w:rPr>
        <w:t>ת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________________________________________________________</w:t>
      </w:r>
    </w:p>
    <w:p w:rsidR="00DD3798" w:rsidRDefault="00DD3798" w:rsidP="00DD3798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תיב</w:t>
      </w:r>
      <w:r w:rsidRPr="00B23238">
        <w:rPr>
          <w:rFonts w:ascii="David" w:hAnsi="David" w:cs="David" w:hint="cs"/>
          <w:b/>
          <w:bCs/>
          <w:sz w:val="26"/>
          <w:szCs w:val="26"/>
          <w:highlight w:val="yellow"/>
          <w:rtl/>
        </w:rPr>
        <w:t>ה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_________________________________________________________</w:t>
      </w:r>
    </w:p>
    <w:p w:rsidR="00DD3798" w:rsidRDefault="00DD3798" w:rsidP="00DD3798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אפר מק</w:t>
      </w:r>
      <w:r w:rsidRPr="00B23238">
        <w:rPr>
          <w:rFonts w:ascii="David" w:hAnsi="David" w:cs="David" w:hint="cs"/>
          <w:b/>
          <w:bCs/>
          <w:sz w:val="26"/>
          <w:szCs w:val="26"/>
          <w:highlight w:val="yellow"/>
          <w:rtl/>
        </w:rPr>
        <w:t>ל</w:t>
      </w:r>
      <w:r>
        <w:rPr>
          <w:rFonts w:ascii="David" w:hAnsi="David" w:cs="David" w:hint="cs"/>
          <w:sz w:val="26"/>
          <w:szCs w:val="26"/>
          <w:rtl/>
        </w:rPr>
        <w:t xml:space="preserve">ה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_____________________________________________________</w:t>
      </w:r>
    </w:p>
    <w:p w:rsidR="00DD3798" w:rsidRDefault="00DD3798" w:rsidP="00DD3798">
      <w:pPr>
        <w:rPr>
          <w:rFonts w:ascii="David" w:hAnsi="David" w:cs="David"/>
          <w:sz w:val="26"/>
          <w:szCs w:val="26"/>
          <w:rtl/>
        </w:rPr>
      </w:pPr>
      <w:r w:rsidRPr="00B23238">
        <w:rPr>
          <w:rFonts w:ascii="David" w:hAnsi="David" w:cs="David" w:hint="cs"/>
          <w:sz w:val="26"/>
          <w:szCs w:val="26"/>
          <w:rtl/>
        </w:rPr>
        <w:t>נ</w:t>
      </w:r>
      <w:r>
        <w:rPr>
          <w:rFonts w:ascii="David" w:hAnsi="David" w:cs="David" w:hint="cs"/>
          <w:sz w:val="26"/>
          <w:szCs w:val="26"/>
          <w:rtl/>
        </w:rPr>
        <w:t>שיא הסנהדרין וא</w:t>
      </w:r>
      <w:r w:rsidRPr="00B23238">
        <w:rPr>
          <w:rFonts w:ascii="David" w:hAnsi="David" w:cs="David" w:hint="cs"/>
          <w:b/>
          <w:bCs/>
          <w:sz w:val="26"/>
          <w:szCs w:val="26"/>
          <w:highlight w:val="yellow"/>
          <w:rtl/>
        </w:rPr>
        <w:t>ב</w:t>
      </w:r>
      <w:r>
        <w:rPr>
          <w:rFonts w:ascii="David" w:hAnsi="David" w:cs="David" w:hint="cs"/>
          <w:sz w:val="26"/>
          <w:szCs w:val="26"/>
          <w:rtl/>
        </w:rPr>
        <w:t xml:space="preserve"> בית הדין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________________________________________</w:t>
      </w:r>
    </w:p>
    <w:p w:rsidR="00DD3798" w:rsidRDefault="00DD3798" w:rsidP="00DD3798">
      <w:pPr>
        <w:rPr>
          <w:rFonts w:ascii="David" w:hAnsi="David" w:cs="David"/>
          <w:sz w:val="26"/>
          <w:szCs w:val="26"/>
          <w:rtl/>
        </w:rPr>
      </w:pPr>
    </w:p>
    <w:p w:rsidR="00DD3798" w:rsidRDefault="00DD3798" w:rsidP="00DD3798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חברו את האותיות המודגשות וגלו: מהו הדבר העיקרי שהתענית באה לעורר אצלנו? </w:t>
      </w:r>
    </w:p>
    <w:p w:rsidR="00DD3798" w:rsidRDefault="00DD3798" w:rsidP="00DD3798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____  ____  ____  ____  ____        ____  ____  ____  </w:t>
      </w:r>
    </w:p>
    <w:p w:rsidR="00DD3798" w:rsidRDefault="00DD3798"/>
    <w:p w:rsidR="00DD3798" w:rsidRDefault="00DD3798"/>
    <w:sectPr w:rsidR="00DD3798" w:rsidSect="00D352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98"/>
    <w:rsid w:val="00C3398D"/>
    <w:rsid w:val="00D352D9"/>
    <w:rsid w:val="00DD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98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98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2016-11-30T07:17:00Z</dcterms:created>
  <dcterms:modified xsi:type="dcterms:W3CDTF">2016-11-30T07:18:00Z</dcterms:modified>
</cp:coreProperties>
</file>