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82" w:rsidRPr="004163B3" w:rsidRDefault="000E2C82" w:rsidP="000E2C82">
      <w:pPr>
        <w:spacing w:line="36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 w:rsidRPr="004163B3">
        <w:rPr>
          <w:rFonts w:ascii="David" w:hAnsi="David" w:cs="David" w:hint="cs"/>
          <w:b/>
          <w:bCs/>
          <w:sz w:val="26"/>
          <w:szCs w:val="26"/>
          <w:rtl/>
        </w:rPr>
        <w:t xml:space="preserve">סוכה ג, </w:t>
      </w:r>
      <w:r>
        <w:rPr>
          <w:rFonts w:ascii="David" w:hAnsi="David" w:cs="David" w:hint="cs"/>
          <w:b/>
          <w:bCs/>
          <w:sz w:val="26"/>
          <w:szCs w:val="26"/>
          <w:rtl/>
        </w:rPr>
        <w:t>יא</w:t>
      </w:r>
    </w:p>
    <w:p w:rsidR="000E2C82" w:rsidRDefault="000E2C82" w:rsidP="000E2C82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במשנה למדנו על מצוות מיוחדות שניתן לקיימן בארץ-ישראל בלבד. </w:t>
      </w:r>
    </w:p>
    <w:p w:rsidR="000E2C82" w:rsidRDefault="000E2C82" w:rsidP="000E2C82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מצאו בתפזורת את המצוות  - לפי ההגדרות הרשומות למטה.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0E2C82" w:rsidTr="000E2C82">
        <w:tc>
          <w:tcPr>
            <w:tcW w:w="829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כ</w:t>
            </w:r>
          </w:p>
        </w:tc>
        <w:tc>
          <w:tcPr>
            <w:tcW w:w="829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ש</w:t>
            </w:r>
          </w:p>
        </w:tc>
        <w:tc>
          <w:tcPr>
            <w:tcW w:w="829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ב</w:t>
            </w:r>
          </w:p>
        </w:tc>
        <w:tc>
          <w:tcPr>
            <w:tcW w:w="829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י</w:t>
            </w:r>
          </w:p>
        </w:tc>
        <w:tc>
          <w:tcPr>
            <w:tcW w:w="830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ע</w:t>
            </w:r>
          </w:p>
        </w:tc>
        <w:tc>
          <w:tcPr>
            <w:tcW w:w="830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י</w:t>
            </w:r>
          </w:p>
        </w:tc>
        <w:tc>
          <w:tcPr>
            <w:tcW w:w="830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ת</w:t>
            </w:r>
          </w:p>
        </w:tc>
        <w:tc>
          <w:tcPr>
            <w:tcW w:w="830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מ</w:t>
            </w:r>
          </w:p>
        </w:tc>
        <w:tc>
          <w:tcPr>
            <w:tcW w:w="830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צ</w:t>
            </w:r>
          </w:p>
        </w:tc>
        <w:tc>
          <w:tcPr>
            <w:tcW w:w="830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ו</w:t>
            </w:r>
          </w:p>
        </w:tc>
      </w:tr>
      <w:tr w:rsidR="000E2C82" w:rsidTr="000E2C82">
        <w:tc>
          <w:tcPr>
            <w:tcW w:w="829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ל</w:t>
            </w:r>
          </w:p>
        </w:tc>
        <w:tc>
          <w:tcPr>
            <w:tcW w:w="829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נ</w:t>
            </w:r>
          </w:p>
        </w:tc>
        <w:tc>
          <w:tcPr>
            <w:tcW w:w="829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ו</w:t>
            </w:r>
          </w:p>
        </w:tc>
        <w:tc>
          <w:tcPr>
            <w:tcW w:w="829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ש</w:t>
            </w:r>
          </w:p>
        </w:tc>
        <w:tc>
          <w:tcPr>
            <w:tcW w:w="830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א</w:t>
            </w:r>
          </w:p>
        </w:tc>
        <w:tc>
          <w:tcPr>
            <w:tcW w:w="830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ר</w:t>
            </w:r>
          </w:p>
        </w:tc>
        <w:tc>
          <w:tcPr>
            <w:tcW w:w="830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ר</w:t>
            </w:r>
          </w:p>
        </w:tc>
        <w:tc>
          <w:tcPr>
            <w:tcW w:w="830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ש</w:t>
            </w:r>
          </w:p>
        </w:tc>
        <w:tc>
          <w:tcPr>
            <w:tcW w:w="830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ע</w:t>
            </w:r>
          </w:p>
        </w:tc>
        <w:tc>
          <w:tcPr>
            <w:tcW w:w="830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מ</w:t>
            </w:r>
          </w:p>
        </w:tc>
      </w:tr>
      <w:tr w:rsidR="000E2C82" w:rsidTr="000E2C82">
        <w:tc>
          <w:tcPr>
            <w:tcW w:w="829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א</w:t>
            </w:r>
          </w:p>
        </w:tc>
        <w:tc>
          <w:tcPr>
            <w:tcW w:w="829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ו</w:t>
            </w:r>
          </w:p>
        </w:tc>
        <w:tc>
          <w:tcPr>
            <w:tcW w:w="829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ת</w:t>
            </w:r>
          </w:p>
        </w:tc>
        <w:tc>
          <w:tcPr>
            <w:tcW w:w="829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ה</w:t>
            </w:r>
          </w:p>
        </w:tc>
        <w:tc>
          <w:tcPr>
            <w:tcW w:w="830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ת</w:t>
            </w:r>
          </w:p>
        </w:tc>
        <w:tc>
          <w:tcPr>
            <w:tcW w:w="830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ל</w:t>
            </w:r>
          </w:p>
        </w:tc>
        <w:tc>
          <w:tcPr>
            <w:tcW w:w="830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ו</w:t>
            </w:r>
          </w:p>
        </w:tc>
        <w:tc>
          <w:tcPr>
            <w:tcW w:w="830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ו</w:t>
            </w:r>
          </w:p>
        </w:tc>
        <w:tc>
          <w:tcPr>
            <w:tcW w:w="830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ה</w:t>
            </w:r>
          </w:p>
        </w:tc>
        <w:tc>
          <w:tcPr>
            <w:tcW w:w="830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ע</w:t>
            </w:r>
          </w:p>
        </w:tc>
      </w:tr>
      <w:tr w:rsidR="000E2C82" w:rsidTr="000E2C82">
        <w:tc>
          <w:tcPr>
            <w:tcW w:w="829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י</w:t>
            </w:r>
          </w:p>
        </w:tc>
        <w:tc>
          <w:tcPr>
            <w:tcW w:w="829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נ</w:t>
            </w:r>
          </w:p>
        </w:tc>
        <w:tc>
          <w:tcPr>
            <w:tcW w:w="829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ש</w:t>
            </w:r>
          </w:p>
        </w:tc>
        <w:tc>
          <w:tcPr>
            <w:tcW w:w="829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ר</w:t>
            </w:r>
          </w:p>
        </w:tc>
        <w:tc>
          <w:tcPr>
            <w:tcW w:w="830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ש</w:t>
            </w:r>
          </w:p>
        </w:tc>
        <w:tc>
          <w:tcPr>
            <w:tcW w:w="830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ע</w:t>
            </w:r>
          </w:p>
        </w:tc>
        <w:tc>
          <w:tcPr>
            <w:tcW w:w="830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מ</w:t>
            </w:r>
          </w:p>
        </w:tc>
        <w:tc>
          <w:tcPr>
            <w:tcW w:w="830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מ</w:t>
            </w:r>
          </w:p>
        </w:tc>
        <w:tc>
          <w:tcPr>
            <w:tcW w:w="830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ל</w:t>
            </w:r>
          </w:p>
        </w:tc>
        <w:tc>
          <w:tcPr>
            <w:tcW w:w="830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ש</w:t>
            </w:r>
          </w:p>
        </w:tc>
      </w:tr>
      <w:tr w:rsidR="000E2C82" w:rsidTr="000E2C82">
        <w:tc>
          <w:tcPr>
            <w:tcW w:w="829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י</w:t>
            </w:r>
          </w:p>
        </w:tc>
        <w:tc>
          <w:tcPr>
            <w:tcW w:w="829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ט</w:t>
            </w:r>
          </w:p>
        </w:tc>
        <w:tc>
          <w:tcPr>
            <w:tcW w:w="829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י</w:t>
            </w:r>
          </w:p>
        </w:tc>
        <w:tc>
          <w:tcPr>
            <w:tcW w:w="829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ת</w:t>
            </w:r>
          </w:p>
        </w:tc>
        <w:tc>
          <w:tcPr>
            <w:tcW w:w="830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כ</w:t>
            </w:r>
          </w:p>
        </w:tc>
        <w:tc>
          <w:tcPr>
            <w:tcW w:w="830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ו</w:t>
            </w:r>
          </w:p>
        </w:tc>
        <w:tc>
          <w:tcPr>
            <w:tcW w:w="830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ת</w:t>
            </w:r>
          </w:p>
        </w:tc>
        <w:tc>
          <w:tcPr>
            <w:tcW w:w="830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י</w:t>
            </w:r>
          </w:p>
        </w:tc>
        <w:tc>
          <w:tcPr>
            <w:tcW w:w="830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ח</w:t>
            </w:r>
          </w:p>
        </w:tc>
        <w:tc>
          <w:tcPr>
            <w:tcW w:w="830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ר</w:t>
            </w:r>
          </w:p>
        </w:tc>
      </w:tr>
      <w:tr w:rsidR="000E2C82" w:rsidTr="000E2C82">
        <w:tc>
          <w:tcPr>
            <w:tcW w:w="829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מ</w:t>
            </w:r>
          </w:p>
        </w:tc>
        <w:tc>
          <w:tcPr>
            <w:tcW w:w="829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ע</w:t>
            </w:r>
          </w:p>
        </w:tc>
        <w:tc>
          <w:tcPr>
            <w:tcW w:w="829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ת</w:t>
            </w:r>
          </w:p>
        </w:tc>
        <w:tc>
          <w:tcPr>
            <w:tcW w:w="829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ו</w:t>
            </w:r>
          </w:p>
        </w:tc>
        <w:tc>
          <w:tcPr>
            <w:tcW w:w="830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ח</w:t>
            </w:r>
          </w:p>
        </w:tc>
        <w:tc>
          <w:tcPr>
            <w:tcW w:w="830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ת</w:t>
            </w:r>
          </w:p>
        </w:tc>
        <w:tc>
          <w:tcPr>
            <w:tcW w:w="830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מ</w:t>
            </w:r>
          </w:p>
        </w:tc>
        <w:tc>
          <w:tcPr>
            <w:tcW w:w="830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ר</w:t>
            </w:r>
          </w:p>
        </w:tc>
        <w:tc>
          <w:tcPr>
            <w:tcW w:w="830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ת</w:t>
            </w:r>
          </w:p>
        </w:tc>
        <w:tc>
          <w:tcPr>
            <w:tcW w:w="830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ע</w:t>
            </w:r>
          </w:p>
        </w:tc>
      </w:tr>
      <w:tr w:rsidR="000E2C82" w:rsidTr="000E2C82">
        <w:tc>
          <w:tcPr>
            <w:tcW w:w="829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פ</w:t>
            </w:r>
          </w:p>
        </w:tc>
        <w:tc>
          <w:tcPr>
            <w:tcW w:w="829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ר</w:t>
            </w:r>
          </w:p>
        </w:tc>
        <w:tc>
          <w:tcPr>
            <w:tcW w:w="829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ר</w:t>
            </w:r>
          </w:p>
        </w:tc>
        <w:tc>
          <w:tcPr>
            <w:tcW w:w="829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ל</w:t>
            </w:r>
          </w:p>
        </w:tc>
        <w:tc>
          <w:tcPr>
            <w:tcW w:w="830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ה</w:t>
            </w:r>
          </w:p>
        </w:tc>
        <w:tc>
          <w:tcPr>
            <w:tcW w:w="830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ב</w:t>
            </w:r>
          </w:p>
        </w:tc>
        <w:tc>
          <w:tcPr>
            <w:tcW w:w="830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ע</w:t>
            </w:r>
          </w:p>
        </w:tc>
        <w:tc>
          <w:tcPr>
            <w:tcW w:w="830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ו</w:t>
            </w:r>
          </w:p>
        </w:tc>
        <w:tc>
          <w:tcPr>
            <w:tcW w:w="830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ש</w:t>
            </w:r>
          </w:p>
        </w:tc>
        <w:tc>
          <w:tcPr>
            <w:tcW w:w="830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נ</w:t>
            </w:r>
          </w:p>
        </w:tc>
      </w:tr>
      <w:tr w:rsidR="000E2C82" w:rsidTr="000E2C82">
        <w:tc>
          <w:tcPr>
            <w:tcW w:w="829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ר</w:t>
            </w:r>
          </w:p>
        </w:tc>
        <w:tc>
          <w:tcPr>
            <w:tcW w:w="829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ב</w:t>
            </w:r>
          </w:p>
        </w:tc>
        <w:tc>
          <w:tcPr>
            <w:tcW w:w="829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ו</w:t>
            </w:r>
          </w:p>
        </w:tc>
        <w:tc>
          <w:tcPr>
            <w:tcW w:w="829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ל</w:t>
            </w:r>
          </w:p>
        </w:tc>
        <w:tc>
          <w:tcPr>
            <w:tcW w:w="830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ק</w:t>
            </w:r>
          </w:p>
        </w:tc>
        <w:tc>
          <w:tcPr>
            <w:tcW w:w="830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א</w:t>
            </w:r>
          </w:p>
        </w:tc>
        <w:tc>
          <w:tcPr>
            <w:tcW w:w="830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ש</w:t>
            </w:r>
          </w:p>
        </w:tc>
        <w:tc>
          <w:tcPr>
            <w:tcW w:w="830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כ</w:t>
            </w:r>
          </w:p>
        </w:tc>
        <w:tc>
          <w:tcPr>
            <w:tcW w:w="830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ר</w:t>
            </w:r>
          </w:p>
        </w:tc>
        <w:tc>
          <w:tcPr>
            <w:tcW w:w="830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י</w:t>
            </w:r>
          </w:p>
        </w:tc>
      </w:tr>
      <w:tr w:rsidR="000E2C82" w:rsidTr="000E2C82">
        <w:tc>
          <w:tcPr>
            <w:tcW w:w="829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ט</w:t>
            </w:r>
          </w:p>
        </w:tc>
        <w:tc>
          <w:tcPr>
            <w:tcW w:w="829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ע</w:t>
            </w:r>
          </w:p>
        </w:tc>
        <w:tc>
          <w:tcPr>
            <w:tcW w:w="829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מ</w:t>
            </w:r>
          </w:p>
        </w:tc>
        <w:tc>
          <w:tcPr>
            <w:tcW w:w="829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ו</w:t>
            </w:r>
          </w:p>
        </w:tc>
        <w:tc>
          <w:tcPr>
            <w:tcW w:w="830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ה</w:t>
            </w:r>
          </w:p>
        </w:tc>
        <w:tc>
          <w:tcPr>
            <w:tcW w:w="830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ט</w:t>
            </w:r>
          </w:p>
        </w:tc>
        <w:tc>
          <w:tcPr>
            <w:tcW w:w="830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ר</w:t>
            </w:r>
          </w:p>
        </w:tc>
        <w:tc>
          <w:tcPr>
            <w:tcW w:w="830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י</w:t>
            </w:r>
          </w:p>
        </w:tc>
        <w:tc>
          <w:tcPr>
            <w:tcW w:w="830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פ</w:t>
            </w:r>
          </w:p>
        </w:tc>
        <w:tc>
          <w:tcPr>
            <w:tcW w:w="830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ר</w:t>
            </w:r>
          </w:p>
        </w:tc>
      </w:tr>
      <w:tr w:rsidR="000E2C82" w:rsidTr="000E2C82">
        <w:tc>
          <w:tcPr>
            <w:tcW w:w="829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צ</w:t>
            </w:r>
          </w:p>
        </w:tc>
        <w:tc>
          <w:tcPr>
            <w:tcW w:w="829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י</w:t>
            </w:r>
          </w:p>
        </w:tc>
        <w:tc>
          <w:tcPr>
            <w:tcW w:w="829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ה</w:t>
            </w:r>
          </w:p>
        </w:tc>
        <w:tc>
          <w:tcPr>
            <w:tcW w:w="829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ע</w:t>
            </w:r>
          </w:p>
        </w:tc>
        <w:tc>
          <w:tcPr>
            <w:tcW w:w="830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ה</w:t>
            </w:r>
          </w:p>
        </w:tc>
        <w:tc>
          <w:tcPr>
            <w:tcW w:w="830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א</w:t>
            </w:r>
          </w:p>
        </w:tc>
        <w:tc>
          <w:tcPr>
            <w:tcW w:w="830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פ</w:t>
            </w:r>
          </w:p>
        </w:tc>
        <w:tc>
          <w:tcPr>
            <w:tcW w:w="830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ב</w:t>
            </w:r>
          </w:p>
        </w:tc>
        <w:tc>
          <w:tcPr>
            <w:tcW w:w="830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ה</w:t>
            </w:r>
          </w:p>
        </w:tc>
        <w:tc>
          <w:tcPr>
            <w:tcW w:w="830" w:type="dxa"/>
            <w:vAlign w:val="center"/>
          </w:tcPr>
          <w:p w:rsidR="000E2C82" w:rsidRPr="00DF7673" w:rsidRDefault="000E2C82" w:rsidP="000E2C82">
            <w:pPr>
              <w:spacing w:before="120" w:after="12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-</w:t>
            </w:r>
          </w:p>
        </w:tc>
      </w:tr>
    </w:tbl>
    <w:p w:rsidR="000E2C82" w:rsidRPr="00C1083B" w:rsidRDefault="000E2C82" w:rsidP="000E2C82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0" w:right="384"/>
        <w:rPr>
          <w:rFonts w:ascii="Arial" w:eastAsia="Times New Roman" w:hAnsi="Arial" w:cs="Arial"/>
          <w:color w:val="252525"/>
          <w:sz w:val="21"/>
          <w:szCs w:val="21"/>
        </w:rPr>
      </w:pPr>
      <w:r w:rsidRPr="00C1083B">
        <w:rPr>
          <w:rFonts w:ascii="Arial" w:eastAsia="Times New Roman" w:hAnsi="Arial" w:cs="Arial"/>
          <w:color w:val="252525"/>
          <w:sz w:val="21"/>
          <w:szCs w:val="21"/>
          <w:rtl/>
        </w:rPr>
        <w:t>עזיבת שתי שיבולים הנופלות בשעת הקציר לעניים</w:t>
      </w:r>
      <w:r w:rsidRPr="00C1083B">
        <w:rPr>
          <w:rFonts w:ascii="Arial" w:eastAsia="Times New Roman" w:hAnsi="Arial" w:cs="Arial"/>
          <w:color w:val="252525"/>
          <w:sz w:val="21"/>
          <w:szCs w:val="21"/>
        </w:rPr>
        <w:t>.</w:t>
      </w:r>
    </w:p>
    <w:p w:rsidR="000E2C82" w:rsidRPr="00C1083B" w:rsidRDefault="000E2C82" w:rsidP="000E2C82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0" w:right="384"/>
        <w:rPr>
          <w:rFonts w:ascii="Arial" w:eastAsia="Times New Roman" w:hAnsi="Arial" w:cs="Arial"/>
          <w:color w:val="252525"/>
          <w:sz w:val="21"/>
          <w:szCs w:val="21"/>
        </w:rPr>
      </w:pPr>
      <w:r w:rsidRPr="00C1083B">
        <w:rPr>
          <w:rFonts w:ascii="Arial" w:eastAsia="Times New Roman" w:hAnsi="Arial" w:cs="Arial"/>
          <w:color w:val="252525"/>
          <w:sz w:val="21"/>
          <w:szCs w:val="21"/>
          <w:rtl/>
        </w:rPr>
        <w:t xml:space="preserve">עזיבת עומר שנשכח בשדה ועזיבת קמה שנשכחה </w:t>
      </w:r>
      <w:proofErr w:type="spellStart"/>
      <w:r w:rsidRPr="00C1083B">
        <w:rPr>
          <w:rFonts w:ascii="Arial" w:eastAsia="Times New Roman" w:hAnsi="Arial" w:cs="Arial"/>
          <w:color w:val="252525"/>
          <w:sz w:val="21"/>
          <w:szCs w:val="21"/>
          <w:rtl/>
        </w:rPr>
        <w:t>מלהקצר</w:t>
      </w:r>
      <w:proofErr w:type="spellEnd"/>
      <w:r w:rsidRPr="00C1083B">
        <w:rPr>
          <w:rFonts w:ascii="Arial" w:eastAsia="Times New Roman" w:hAnsi="Arial" w:cs="Arial"/>
          <w:color w:val="252525"/>
          <w:sz w:val="21"/>
          <w:szCs w:val="21"/>
          <w:rtl/>
        </w:rPr>
        <w:t xml:space="preserve"> לעניים</w:t>
      </w:r>
      <w:r w:rsidRPr="00C1083B">
        <w:rPr>
          <w:rFonts w:ascii="Arial" w:eastAsia="Times New Roman" w:hAnsi="Arial" w:cs="Arial"/>
          <w:color w:val="252525"/>
          <w:sz w:val="21"/>
          <w:szCs w:val="21"/>
        </w:rPr>
        <w:t>.</w:t>
      </w:r>
    </w:p>
    <w:p w:rsidR="000E2C82" w:rsidRPr="00C1083B" w:rsidRDefault="000E2C82" w:rsidP="000E2C82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0" w:right="384"/>
        <w:rPr>
          <w:rFonts w:ascii="Arial" w:eastAsia="Times New Roman" w:hAnsi="Arial" w:cs="Arial"/>
          <w:color w:val="252525"/>
          <w:sz w:val="21"/>
          <w:szCs w:val="21"/>
        </w:rPr>
      </w:pPr>
      <w:r w:rsidRPr="00C1083B">
        <w:rPr>
          <w:rFonts w:ascii="Arial" w:eastAsia="Times New Roman" w:hAnsi="Arial" w:cs="Arial"/>
          <w:color w:val="252525"/>
          <w:sz w:val="21"/>
          <w:szCs w:val="21"/>
          <w:rtl/>
        </w:rPr>
        <w:t>אי קצירת אלומות השיבולים בקצה השדה ועזיבתן לעניים</w:t>
      </w:r>
      <w:r w:rsidRPr="00C1083B">
        <w:rPr>
          <w:rFonts w:ascii="Arial" w:eastAsia="Times New Roman" w:hAnsi="Arial" w:cs="Arial"/>
          <w:color w:val="252525"/>
          <w:sz w:val="21"/>
          <w:szCs w:val="21"/>
        </w:rPr>
        <w:t>.</w:t>
      </w:r>
    </w:p>
    <w:p w:rsidR="000E2C82" w:rsidRPr="00C1083B" w:rsidRDefault="000E2C82" w:rsidP="000E2C82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0" w:right="384"/>
        <w:rPr>
          <w:rFonts w:ascii="Arial" w:eastAsia="Times New Roman" w:hAnsi="Arial" w:cs="Arial"/>
          <w:color w:val="252525"/>
          <w:sz w:val="21"/>
          <w:szCs w:val="21"/>
        </w:rPr>
      </w:pPr>
      <w:r w:rsidRPr="00C1083B">
        <w:rPr>
          <w:rFonts w:ascii="Arial" w:eastAsia="Times New Roman" w:hAnsi="Arial" w:cs="Arial"/>
          <w:color w:val="252525"/>
          <w:sz w:val="21"/>
          <w:szCs w:val="21"/>
          <w:rtl/>
        </w:rPr>
        <w:t xml:space="preserve">עזיבת ענבים בודדים הנושרים בשעת </w:t>
      </w:r>
      <w:proofErr w:type="spellStart"/>
      <w:r w:rsidRPr="00C1083B">
        <w:rPr>
          <w:rFonts w:ascii="Arial" w:eastAsia="Times New Roman" w:hAnsi="Arial" w:cs="Arial"/>
          <w:color w:val="252525"/>
          <w:sz w:val="21"/>
          <w:szCs w:val="21"/>
          <w:rtl/>
        </w:rPr>
        <w:t>הבציר</w:t>
      </w:r>
      <w:proofErr w:type="spellEnd"/>
      <w:r w:rsidRPr="00C1083B">
        <w:rPr>
          <w:rFonts w:ascii="Arial" w:eastAsia="Times New Roman" w:hAnsi="Arial" w:cs="Arial"/>
          <w:color w:val="252525"/>
          <w:sz w:val="21"/>
          <w:szCs w:val="21"/>
          <w:rtl/>
        </w:rPr>
        <w:t xml:space="preserve"> לעניים</w:t>
      </w:r>
      <w:r w:rsidRPr="00C1083B">
        <w:rPr>
          <w:rFonts w:ascii="Arial" w:eastAsia="Times New Roman" w:hAnsi="Arial" w:cs="Arial"/>
          <w:color w:val="252525"/>
          <w:sz w:val="21"/>
          <w:szCs w:val="21"/>
        </w:rPr>
        <w:t>.</w:t>
      </w:r>
    </w:p>
    <w:p w:rsidR="000E2C82" w:rsidRPr="00C1083B" w:rsidRDefault="000E2C82" w:rsidP="000E2C82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0" w:right="384"/>
        <w:rPr>
          <w:rFonts w:ascii="Arial" w:eastAsia="Times New Roman" w:hAnsi="Arial" w:cs="Arial"/>
          <w:color w:val="252525"/>
          <w:sz w:val="21"/>
          <w:szCs w:val="21"/>
        </w:rPr>
      </w:pPr>
      <w:r w:rsidRPr="00C1083B">
        <w:rPr>
          <w:rFonts w:ascii="Arial" w:eastAsia="Times New Roman" w:hAnsi="Arial" w:cs="Arial"/>
          <w:color w:val="252525"/>
          <w:sz w:val="21"/>
          <w:szCs w:val="21"/>
          <w:rtl/>
        </w:rPr>
        <w:t>עזיבת אשכולות קטנים של ענבים על הגפן</w:t>
      </w:r>
      <w:r w:rsidRPr="00C1083B">
        <w:rPr>
          <w:rFonts w:ascii="Arial" w:eastAsia="Times New Roman" w:hAnsi="Arial" w:cs="Arial"/>
          <w:color w:val="252525"/>
          <w:sz w:val="21"/>
          <w:szCs w:val="21"/>
        </w:rPr>
        <w:t>.</w:t>
      </w:r>
    </w:p>
    <w:p w:rsidR="000E2C82" w:rsidRPr="00C1083B" w:rsidRDefault="000E2C82" w:rsidP="000E2C82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0" w:right="384"/>
        <w:rPr>
          <w:rFonts w:ascii="Arial" w:eastAsia="Times New Roman" w:hAnsi="Arial" w:cs="Arial"/>
          <w:color w:val="252525"/>
          <w:sz w:val="21"/>
          <w:szCs w:val="21"/>
        </w:rPr>
      </w:pPr>
      <w:r w:rsidRPr="00C1083B">
        <w:rPr>
          <w:rFonts w:ascii="Arial" w:eastAsia="Times New Roman" w:hAnsi="Arial" w:cs="Arial"/>
          <w:color w:val="252525"/>
          <w:sz w:val="21"/>
          <w:szCs w:val="21"/>
          <w:rtl/>
        </w:rPr>
        <w:t>איסור על עיבוד אדמה וקצירת פירותיה שנה תמימה פעם בשבע שנים במטרה להשאירם לעניים</w:t>
      </w:r>
      <w:r w:rsidRPr="00C1083B">
        <w:rPr>
          <w:rFonts w:ascii="Arial" w:eastAsia="Times New Roman" w:hAnsi="Arial" w:cs="Arial"/>
          <w:color w:val="252525"/>
          <w:sz w:val="21"/>
          <w:szCs w:val="21"/>
        </w:rPr>
        <w:t>.</w:t>
      </w:r>
    </w:p>
    <w:p w:rsidR="000E2C82" w:rsidRDefault="000E2C82" w:rsidP="000E2C82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0" w:right="384"/>
        <w:rPr>
          <w:rFonts w:ascii="Arial" w:eastAsia="Times New Roman" w:hAnsi="Arial" w:cs="Arial"/>
          <w:color w:val="252525"/>
          <w:sz w:val="21"/>
          <w:szCs w:val="21"/>
        </w:rPr>
      </w:pPr>
      <w:r w:rsidRPr="00C1083B">
        <w:rPr>
          <w:rFonts w:ascii="Arial" w:eastAsia="Times New Roman" w:hAnsi="Arial" w:cs="Arial"/>
          <w:color w:val="252525"/>
          <w:sz w:val="21"/>
          <w:szCs w:val="21"/>
          <w:rtl/>
        </w:rPr>
        <w:t>הפרשת עשירית מהתוצרת החקלאית בשנה השלישית והשישית למחזור השמיטה לעניים</w:t>
      </w:r>
      <w:r w:rsidRPr="00C1083B">
        <w:rPr>
          <w:rFonts w:ascii="Arial" w:eastAsia="Times New Roman" w:hAnsi="Arial" w:cs="Arial"/>
          <w:color w:val="252525"/>
          <w:sz w:val="21"/>
          <w:szCs w:val="21"/>
        </w:rPr>
        <w:t>.</w:t>
      </w:r>
    </w:p>
    <w:p w:rsidR="000E2C82" w:rsidRDefault="000E2C82" w:rsidP="000E2C82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0" w:right="384"/>
        <w:rPr>
          <w:rFonts w:ascii="Arial" w:eastAsia="Times New Roman" w:hAnsi="Arial" w:cs="Arial"/>
          <w:color w:val="252525"/>
          <w:sz w:val="21"/>
          <w:szCs w:val="21"/>
        </w:rPr>
      </w:pPr>
      <w:r w:rsidRPr="005433FC">
        <w:rPr>
          <w:rFonts w:ascii="Arial" w:eastAsia="Times New Roman" w:hAnsi="Arial" w:cs="Arial"/>
          <w:color w:val="252525"/>
          <w:sz w:val="21"/>
          <w:szCs w:val="21"/>
          <w:rtl/>
        </w:rPr>
        <w:t>ראשית הפירות והתבואה</w:t>
      </w:r>
      <w:r w:rsidRPr="005433FC">
        <w:rPr>
          <w:rFonts w:ascii="Arial" w:eastAsia="Times New Roman" w:hAnsi="Arial" w:cs="Arial" w:hint="cs"/>
          <w:color w:val="252525"/>
          <w:sz w:val="21"/>
          <w:szCs w:val="21"/>
          <w:rtl/>
        </w:rPr>
        <w:t>,</w:t>
      </w:r>
      <w:r w:rsidRPr="005433FC">
        <w:rPr>
          <w:rFonts w:ascii="Arial" w:eastAsia="Times New Roman" w:hAnsi="Arial" w:cs="Arial"/>
          <w:color w:val="252525"/>
          <w:sz w:val="21"/>
          <w:szCs w:val="21"/>
          <w:rtl/>
        </w:rPr>
        <w:t xml:space="preserve"> </w:t>
      </w:r>
      <w:r w:rsidRPr="005433FC">
        <w:rPr>
          <w:rFonts w:ascii="Arial" w:eastAsia="Times New Roman" w:hAnsi="Arial" w:cs="Arial" w:hint="cs"/>
          <w:color w:val="252525"/>
          <w:sz w:val="21"/>
          <w:szCs w:val="21"/>
          <w:rtl/>
        </w:rPr>
        <w:t>מובאת</w:t>
      </w:r>
      <w:r w:rsidRPr="005433FC">
        <w:rPr>
          <w:rFonts w:ascii="Arial" w:eastAsia="Times New Roman" w:hAnsi="Arial" w:cs="Arial"/>
          <w:color w:val="252525"/>
          <w:sz w:val="21"/>
          <w:szCs w:val="21"/>
          <w:rtl/>
        </w:rPr>
        <w:t xml:space="preserve"> ל</w:t>
      </w:r>
      <w:hyperlink r:id="rId6" w:tooltip="בית המקדש" w:history="1">
        <w:r w:rsidRPr="005433FC">
          <w:rPr>
            <w:rFonts w:ascii="Arial" w:eastAsia="Times New Roman" w:hAnsi="Arial" w:cs="Arial"/>
            <w:color w:val="5A3696"/>
            <w:sz w:val="21"/>
            <w:szCs w:val="21"/>
            <w:rtl/>
          </w:rPr>
          <w:t>בית המקדש</w:t>
        </w:r>
      </w:hyperlink>
      <w:r w:rsidRPr="005433FC">
        <w:rPr>
          <w:rFonts w:ascii="Arial" w:eastAsia="Times New Roman" w:hAnsi="Arial" w:cs="Arial"/>
          <w:color w:val="252525"/>
          <w:sz w:val="21"/>
          <w:szCs w:val="21"/>
        </w:rPr>
        <w:t> </w:t>
      </w:r>
      <w:r w:rsidRPr="005433FC">
        <w:rPr>
          <w:rFonts w:ascii="Arial" w:eastAsia="Times New Roman" w:hAnsi="Arial" w:cs="Arial" w:hint="cs"/>
          <w:color w:val="252525"/>
          <w:sz w:val="21"/>
          <w:szCs w:val="21"/>
          <w:rtl/>
        </w:rPr>
        <w:t xml:space="preserve">וניתנת </w:t>
      </w:r>
      <w:proofErr w:type="spellStart"/>
      <w:r w:rsidRPr="005433FC">
        <w:rPr>
          <w:rFonts w:ascii="Arial" w:eastAsia="Times New Roman" w:hAnsi="Arial" w:cs="Arial"/>
          <w:color w:val="252525"/>
          <w:sz w:val="21"/>
          <w:szCs w:val="21"/>
          <w:rtl/>
        </w:rPr>
        <w:t>לכהנים</w:t>
      </w:r>
      <w:proofErr w:type="spellEnd"/>
      <w:r w:rsidRPr="005433FC">
        <w:rPr>
          <w:rFonts w:ascii="Arial" w:eastAsia="Times New Roman" w:hAnsi="Arial" w:cs="Arial"/>
          <w:color w:val="252525"/>
          <w:sz w:val="21"/>
          <w:szCs w:val="21"/>
        </w:rPr>
        <w:t>.</w:t>
      </w:r>
    </w:p>
    <w:p w:rsidR="000E2C82" w:rsidRDefault="000E2C82" w:rsidP="000E2C82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0" w:right="384"/>
        <w:rPr>
          <w:rFonts w:ascii="Arial" w:eastAsia="Times New Roman" w:hAnsi="Arial" w:cs="Arial"/>
          <w:color w:val="252525"/>
          <w:sz w:val="21"/>
          <w:szCs w:val="21"/>
        </w:rPr>
      </w:pPr>
      <w:r w:rsidRPr="005433FC">
        <w:rPr>
          <w:rFonts w:ascii="Arial" w:eastAsia="Times New Roman" w:hAnsi="Arial" w:cs="Arial"/>
          <w:color w:val="252525"/>
          <w:sz w:val="21"/>
          <w:szCs w:val="21"/>
          <w:rtl/>
        </w:rPr>
        <w:t>אכילת הפירות של השנה הרביעית לנטיעת העץ, הפירות נאכלים בירושלים</w:t>
      </w:r>
      <w:r w:rsidRPr="005433FC">
        <w:rPr>
          <w:rFonts w:ascii="Arial" w:eastAsia="Times New Roman" w:hAnsi="Arial" w:cs="Arial"/>
          <w:color w:val="252525"/>
          <w:sz w:val="21"/>
          <w:szCs w:val="21"/>
        </w:rPr>
        <w:t>.</w:t>
      </w:r>
    </w:p>
    <w:p w:rsidR="000E2C82" w:rsidRDefault="000E2C82" w:rsidP="000E2C82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0" w:right="384"/>
        <w:rPr>
          <w:rFonts w:ascii="Arial" w:eastAsia="Times New Roman" w:hAnsi="Arial" w:cs="Arial"/>
          <w:color w:val="252525"/>
          <w:sz w:val="21"/>
          <w:szCs w:val="21"/>
        </w:rPr>
      </w:pPr>
      <w:r w:rsidRPr="005433FC">
        <w:rPr>
          <w:rFonts w:ascii="Arial" w:eastAsia="Times New Roman" w:hAnsi="Arial" w:cs="Arial"/>
          <w:color w:val="252525"/>
          <w:sz w:val="21"/>
          <w:szCs w:val="21"/>
          <w:rtl/>
        </w:rPr>
        <w:t xml:space="preserve">תרומה של 1/24 מהבצק של הלחם ונתינתו </w:t>
      </w:r>
      <w:proofErr w:type="spellStart"/>
      <w:r w:rsidRPr="005433FC">
        <w:rPr>
          <w:rFonts w:ascii="Arial" w:eastAsia="Times New Roman" w:hAnsi="Arial" w:cs="Arial"/>
          <w:color w:val="252525"/>
          <w:sz w:val="21"/>
          <w:szCs w:val="21"/>
          <w:rtl/>
        </w:rPr>
        <w:t>לכהנים</w:t>
      </w:r>
      <w:proofErr w:type="spellEnd"/>
      <w:r w:rsidRPr="005433FC">
        <w:rPr>
          <w:rFonts w:ascii="Arial" w:eastAsia="Times New Roman" w:hAnsi="Arial" w:cs="Arial"/>
          <w:color w:val="252525"/>
          <w:sz w:val="21"/>
          <w:szCs w:val="21"/>
        </w:rPr>
        <w:t>.</w:t>
      </w:r>
    </w:p>
    <w:p w:rsidR="000E2C82" w:rsidRDefault="000E2C82" w:rsidP="000E2C82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0" w:right="384"/>
        <w:rPr>
          <w:rFonts w:ascii="Arial" w:eastAsia="Times New Roman" w:hAnsi="Arial" w:cs="Arial"/>
          <w:color w:val="252525"/>
          <w:sz w:val="21"/>
          <w:szCs w:val="21"/>
        </w:rPr>
      </w:pPr>
      <w:r w:rsidRPr="005433FC">
        <w:rPr>
          <w:rFonts w:ascii="Arial" w:eastAsia="Times New Roman" w:hAnsi="Arial" w:cs="Arial"/>
          <w:color w:val="252525"/>
          <w:sz w:val="21"/>
          <w:szCs w:val="21"/>
          <w:rtl/>
        </w:rPr>
        <w:t xml:space="preserve">הפרשת חלק ראשוני מהתוצרת </w:t>
      </w:r>
      <w:proofErr w:type="spellStart"/>
      <w:r w:rsidRPr="005433FC">
        <w:rPr>
          <w:rFonts w:ascii="Arial" w:eastAsia="Times New Roman" w:hAnsi="Arial" w:cs="Arial"/>
          <w:color w:val="252525"/>
          <w:sz w:val="21"/>
          <w:szCs w:val="21"/>
          <w:rtl/>
        </w:rPr>
        <w:t>לכהנים</w:t>
      </w:r>
      <w:proofErr w:type="spellEnd"/>
      <w:r w:rsidRPr="005433FC">
        <w:rPr>
          <w:rFonts w:ascii="Arial" w:eastAsia="Times New Roman" w:hAnsi="Arial" w:cs="Arial"/>
          <w:color w:val="252525"/>
          <w:sz w:val="21"/>
          <w:szCs w:val="21"/>
        </w:rPr>
        <w:t>.</w:t>
      </w:r>
    </w:p>
    <w:p w:rsidR="000E2C82" w:rsidRDefault="000E2C82" w:rsidP="000E2C82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0" w:right="384"/>
        <w:rPr>
          <w:rFonts w:ascii="Arial" w:eastAsia="Times New Roman" w:hAnsi="Arial" w:cs="Arial"/>
          <w:color w:val="252525"/>
          <w:sz w:val="21"/>
          <w:szCs w:val="21"/>
        </w:rPr>
      </w:pPr>
      <w:r w:rsidRPr="005433FC">
        <w:rPr>
          <w:rFonts w:ascii="Arial" w:eastAsia="Times New Roman" w:hAnsi="Arial" w:cs="Arial"/>
          <w:color w:val="252525"/>
          <w:sz w:val="21"/>
          <w:szCs w:val="21"/>
          <w:rtl/>
        </w:rPr>
        <w:t>הפרשת עשרה אחוז מהנותר לאחר תרומה גדולה ללויים</w:t>
      </w:r>
      <w:r w:rsidRPr="005433FC">
        <w:rPr>
          <w:rFonts w:ascii="Arial" w:eastAsia="Times New Roman" w:hAnsi="Arial" w:cs="Arial"/>
          <w:color w:val="252525"/>
          <w:sz w:val="21"/>
          <w:szCs w:val="21"/>
        </w:rPr>
        <w:t>.</w:t>
      </w:r>
    </w:p>
    <w:p w:rsidR="000E2C82" w:rsidRDefault="000E2C82" w:rsidP="000E2C82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0" w:right="384"/>
        <w:rPr>
          <w:rFonts w:ascii="Arial" w:eastAsia="Times New Roman" w:hAnsi="Arial" w:cs="Arial"/>
          <w:color w:val="252525"/>
          <w:sz w:val="21"/>
          <w:szCs w:val="21"/>
        </w:rPr>
      </w:pPr>
      <w:r w:rsidRPr="005433FC">
        <w:rPr>
          <w:rFonts w:ascii="Arial" w:eastAsia="Times New Roman" w:hAnsi="Arial" w:cs="Arial"/>
          <w:color w:val="252525"/>
          <w:sz w:val="21"/>
          <w:szCs w:val="21"/>
          <w:rtl/>
        </w:rPr>
        <w:t>חיוב המוטל על הלוי להפריש לכהן עשירית מהמעשר שקיבל מישראל</w:t>
      </w:r>
      <w:r w:rsidRPr="005433FC">
        <w:rPr>
          <w:rFonts w:ascii="Arial" w:eastAsia="Times New Roman" w:hAnsi="Arial" w:cs="Arial"/>
          <w:color w:val="252525"/>
          <w:sz w:val="21"/>
          <w:szCs w:val="21"/>
        </w:rPr>
        <w:t>.</w:t>
      </w:r>
    </w:p>
    <w:p w:rsidR="000E2C82" w:rsidRDefault="000E2C82" w:rsidP="000E2C82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0" w:right="384"/>
        <w:rPr>
          <w:rFonts w:ascii="Arial" w:eastAsia="Times New Roman" w:hAnsi="Arial" w:cs="Arial"/>
          <w:color w:val="252525"/>
          <w:sz w:val="21"/>
          <w:szCs w:val="21"/>
        </w:rPr>
      </w:pPr>
      <w:r w:rsidRPr="005433FC">
        <w:rPr>
          <w:rFonts w:ascii="Arial" w:eastAsia="Times New Roman" w:hAnsi="Arial" w:cs="Arial"/>
          <w:color w:val="252525"/>
          <w:sz w:val="21"/>
          <w:szCs w:val="21"/>
          <w:rtl/>
        </w:rPr>
        <w:t xml:space="preserve">הפרשת עשירית מכל היתר </w:t>
      </w:r>
      <w:proofErr w:type="spellStart"/>
      <w:r w:rsidRPr="005433FC">
        <w:rPr>
          <w:rFonts w:ascii="Arial" w:eastAsia="Times New Roman" w:hAnsi="Arial" w:cs="Arial"/>
          <w:color w:val="252525"/>
          <w:sz w:val="21"/>
          <w:szCs w:val="21"/>
          <w:rtl/>
        </w:rPr>
        <w:t>שיעודו</w:t>
      </w:r>
      <w:proofErr w:type="spellEnd"/>
      <w:r w:rsidRPr="005433FC">
        <w:rPr>
          <w:rFonts w:ascii="Arial" w:eastAsia="Times New Roman" w:hAnsi="Arial" w:cs="Arial"/>
          <w:color w:val="252525"/>
          <w:sz w:val="21"/>
          <w:szCs w:val="21"/>
          <w:rtl/>
        </w:rPr>
        <w:t xml:space="preserve"> לאכילה בירושלים או לקניה בירושלים, </w:t>
      </w:r>
    </w:p>
    <w:p w:rsidR="000E2C82" w:rsidRDefault="000E2C82" w:rsidP="000E2C82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0" w:right="384"/>
        <w:rPr>
          <w:rFonts w:ascii="Arial" w:eastAsia="Times New Roman" w:hAnsi="Arial" w:cs="Arial"/>
          <w:color w:val="252525"/>
          <w:sz w:val="21"/>
          <w:szCs w:val="21"/>
        </w:rPr>
      </w:pPr>
      <w:r w:rsidRPr="005433FC">
        <w:rPr>
          <w:rFonts w:ascii="Arial" w:eastAsia="Times New Roman" w:hAnsi="Arial" w:cs="Arial"/>
          <w:color w:val="252525"/>
          <w:sz w:val="21"/>
          <w:szCs w:val="21"/>
          <w:rtl/>
        </w:rPr>
        <w:t>איסור להכליא שני זנים שונים, ואף לשתול שני מינים שונים באותו מקום</w:t>
      </w:r>
      <w:r w:rsidRPr="005433FC">
        <w:rPr>
          <w:rFonts w:ascii="Arial" w:eastAsia="Times New Roman" w:hAnsi="Arial" w:cs="Arial"/>
          <w:color w:val="252525"/>
          <w:sz w:val="21"/>
          <w:szCs w:val="21"/>
        </w:rPr>
        <w:t>.</w:t>
      </w:r>
    </w:p>
    <w:p w:rsidR="000E2C82" w:rsidRPr="005433FC" w:rsidRDefault="000E2C82" w:rsidP="000E2C82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0" w:right="384"/>
        <w:rPr>
          <w:rFonts w:ascii="Arial" w:eastAsia="Times New Roman" w:hAnsi="Arial" w:cs="Arial"/>
          <w:color w:val="252525"/>
          <w:sz w:val="21"/>
          <w:szCs w:val="21"/>
        </w:rPr>
      </w:pPr>
      <w:r w:rsidRPr="005433FC">
        <w:rPr>
          <w:rFonts w:ascii="Arial" w:eastAsia="Times New Roman" w:hAnsi="Arial" w:cs="Arial"/>
          <w:color w:val="252525"/>
          <w:sz w:val="21"/>
          <w:szCs w:val="21"/>
          <w:rtl/>
        </w:rPr>
        <w:t>איסור ל</w:t>
      </w:r>
      <w:r w:rsidRPr="005433FC">
        <w:rPr>
          <w:rFonts w:ascii="Arial" w:eastAsia="Times New Roman" w:hAnsi="Arial" w:cs="Arial" w:hint="cs"/>
          <w:color w:val="252525"/>
          <w:sz w:val="21"/>
          <w:szCs w:val="21"/>
          <w:rtl/>
        </w:rPr>
        <w:t>י</w:t>
      </w:r>
      <w:r w:rsidRPr="005433FC">
        <w:rPr>
          <w:rFonts w:ascii="Arial" w:eastAsia="Times New Roman" w:hAnsi="Arial" w:cs="Arial"/>
          <w:color w:val="252525"/>
          <w:sz w:val="21"/>
          <w:szCs w:val="21"/>
          <w:rtl/>
        </w:rPr>
        <w:t>הנות מפירות העצים בשלוש השנים הראשונות לנטיעתם</w:t>
      </w:r>
      <w:r w:rsidRPr="005433FC">
        <w:rPr>
          <w:rFonts w:ascii="Arial" w:eastAsia="Times New Roman" w:hAnsi="Arial" w:cs="Arial"/>
          <w:color w:val="252525"/>
          <w:sz w:val="21"/>
          <w:szCs w:val="21"/>
        </w:rPr>
        <w:t>.</w:t>
      </w:r>
    </w:p>
    <w:p w:rsidR="000E2C82" w:rsidRDefault="000E2C82" w:rsidP="000E2C82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וכעת משהו מפתיע:</w:t>
      </w:r>
    </w:p>
    <w:p w:rsidR="000E2C82" w:rsidRDefault="000E2C82" w:rsidP="000E2C82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חברו את כל האותיות שנשארו לכם לאחר שמצאתם את כל המילים בתפזורת. כתבו אותן אחת אחרי השנייה לפי סדר הופעתן.</w:t>
      </w:r>
    </w:p>
    <w:p w:rsidR="00FB29E5" w:rsidRPr="000E2C82" w:rsidRDefault="000E2C82" w:rsidP="000E2C82">
      <w:p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מה קיבלתם? _____________________________.</w:t>
      </w:r>
      <w:bookmarkStart w:id="0" w:name="_GoBack"/>
      <w:bookmarkEnd w:id="0"/>
    </w:p>
    <w:sectPr w:rsidR="00FB29E5" w:rsidRPr="000E2C82" w:rsidSect="000E2C82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D1ACB"/>
    <w:multiLevelType w:val="multilevel"/>
    <w:tmpl w:val="32E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82"/>
    <w:rsid w:val="000E2C82"/>
    <w:rsid w:val="00D352D9"/>
    <w:rsid w:val="00FB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82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82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.wikipedia.org/wiki/%D7%91%D7%99%D7%AA_%D7%94%D7%9E%D7%A7%D7%93%D7%A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1</cp:revision>
  <dcterms:created xsi:type="dcterms:W3CDTF">2016-11-10T12:34:00Z</dcterms:created>
  <dcterms:modified xsi:type="dcterms:W3CDTF">2016-11-10T12:35:00Z</dcterms:modified>
</cp:coreProperties>
</file>